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8B" w:rsidRPr="00D807DD" w:rsidRDefault="00BF2B72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807DD">
        <w:rPr>
          <w:rFonts w:ascii="Times New Roman" w:hAnsi="Times New Roman" w:cs="Times New Roman"/>
          <w:sz w:val="24"/>
          <w:szCs w:val="24"/>
        </w:rPr>
        <w:t>The strength of the demand for a resource depends on the</w:t>
      </w:r>
    </w:p>
    <w:p w:rsidR="00BF2B72" w:rsidRPr="00D807DD" w:rsidRDefault="00BF2B72" w:rsidP="00D807DD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B. (productivity of the resource)</w:t>
      </w:r>
    </w:p>
    <w:p w:rsidR="00BF2B72" w:rsidRPr="00D807DD" w:rsidRDefault="00BF2B72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 xml:space="preserve">Marginal </w:t>
      </w:r>
      <w:r w:rsidR="00A73542" w:rsidRPr="00D807DD">
        <w:rPr>
          <w:rFonts w:ascii="Times New Roman" w:hAnsi="Times New Roman" w:cs="Times New Roman"/>
          <w:sz w:val="24"/>
          <w:szCs w:val="24"/>
        </w:rPr>
        <w:t>resource</w:t>
      </w:r>
      <w:r w:rsidRPr="00D807DD">
        <w:rPr>
          <w:rFonts w:ascii="Times New Roman" w:hAnsi="Times New Roman" w:cs="Times New Roman"/>
          <w:sz w:val="24"/>
          <w:szCs w:val="24"/>
        </w:rPr>
        <w:t xml:space="preserve"> cost is:</w:t>
      </w:r>
    </w:p>
    <w:p w:rsidR="00BF2B72" w:rsidRPr="00D807DD" w:rsidRDefault="00BF2B72" w:rsidP="00D807DD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A. (the increase in a firm’s total cost by hiring one additional unit of an input).</w:t>
      </w:r>
    </w:p>
    <w:p w:rsidR="00BF2B72" w:rsidRPr="00D807DD" w:rsidRDefault="00BF2B72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To answer the question, we have to compute the costs and revenue associated as shown below</w:t>
      </w:r>
    </w:p>
    <w:tbl>
      <w:tblPr>
        <w:tblW w:w="6720" w:type="dxa"/>
        <w:tblInd w:w="-5" w:type="dxa"/>
        <w:tblLook w:val="04A0" w:firstRow="1" w:lastRow="0" w:firstColumn="1" w:lastColumn="0" w:noHBand="0" w:noVBand="1"/>
      </w:tblPr>
      <w:tblGrid>
        <w:gridCol w:w="1056"/>
        <w:gridCol w:w="803"/>
        <w:gridCol w:w="763"/>
        <w:gridCol w:w="1030"/>
        <w:gridCol w:w="1043"/>
        <w:gridCol w:w="1030"/>
        <w:gridCol w:w="1256"/>
      </w:tblGrid>
      <w:tr w:rsidR="00D807DD" w:rsidRPr="00D807DD" w:rsidTr="006E6A26">
        <w:trPr>
          <w:trHeight w:val="6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 of workers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Wage rate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product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Product price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revenue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Profit/loss</w:t>
            </w:r>
          </w:p>
        </w:tc>
      </w:tr>
      <w:tr w:rsidR="00D807DD" w:rsidRPr="00D807DD" w:rsidTr="006E6A26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07DD" w:rsidRPr="00D807DD" w:rsidTr="006E6A26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807DD" w:rsidRPr="00D807DD" w:rsidTr="006E6A26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807DD" w:rsidRPr="00D807DD" w:rsidTr="006E6A26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D807DD" w:rsidRPr="00D807DD" w:rsidTr="006E6A26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807DD" w:rsidRPr="00D807DD" w:rsidTr="006E6A26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A26" w:rsidRPr="00D807DD" w:rsidRDefault="006E6A26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DD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BF2B72" w:rsidRPr="00D807DD" w:rsidRDefault="006E6A26" w:rsidP="00D807D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 xml:space="preserve">The company will hire workers who will maximize the revenue earned, therefore 3 workers, who will lead to the profit of $33. Hence the answer is </w:t>
      </w:r>
    </w:p>
    <w:p w:rsidR="006E6A26" w:rsidRPr="00D807DD" w:rsidRDefault="006E6A26" w:rsidP="00D807D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ab/>
      </w:r>
      <w:r w:rsidRPr="00D807DD">
        <w:rPr>
          <w:rFonts w:ascii="Times New Roman" w:hAnsi="Times New Roman" w:cs="Times New Roman"/>
          <w:sz w:val="24"/>
          <w:szCs w:val="24"/>
        </w:rPr>
        <w:tab/>
      </w:r>
      <w:r w:rsidRPr="00D807DD">
        <w:rPr>
          <w:rFonts w:ascii="Times New Roman" w:hAnsi="Times New Roman" w:cs="Times New Roman"/>
          <w:sz w:val="24"/>
          <w:szCs w:val="24"/>
        </w:rPr>
        <w:tab/>
        <w:t>Ans: B. (3 workers).</w:t>
      </w:r>
    </w:p>
    <w:p w:rsidR="006E6A26" w:rsidRPr="00D807DD" w:rsidRDefault="0040523E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The resource demand data indicate that the firm:</w:t>
      </w:r>
    </w:p>
    <w:p w:rsidR="0040523E" w:rsidRPr="00D807DD" w:rsidRDefault="0040523E" w:rsidP="00D807DD">
      <w:pPr>
        <w:pStyle w:val="ListParagraph"/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B (buying its resources in a perfectly competitive market)</w:t>
      </w:r>
    </w:p>
    <w:p w:rsidR="0040523E" w:rsidRPr="00D807DD" w:rsidRDefault="0040523E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 firm’s demand curve for labor</w:t>
      </w:r>
    </w:p>
    <w:p w:rsidR="0040523E" w:rsidRPr="00D807DD" w:rsidRDefault="0040523E" w:rsidP="00D807DD">
      <w:pPr>
        <w:pStyle w:val="ListParagraph"/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lastRenderedPageBreak/>
        <w:t>Ans: B (will shift to the left if the price of the product the labor is producing falls)</w:t>
      </w:r>
    </w:p>
    <w:p w:rsidR="0040523E" w:rsidRPr="00D807DD" w:rsidRDefault="0040523E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 example of a change in other resource leading to an increase in labor demand is:</w:t>
      </w:r>
    </w:p>
    <w:p w:rsidR="0040523E" w:rsidRPr="00D807DD" w:rsidRDefault="0040523E" w:rsidP="00D807DD">
      <w:pPr>
        <w:pStyle w:val="ListParagraph"/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C (a decrease in the price of wood decreases the cost of furniture, thus increasing the demand for furniture workers)</w:t>
      </w:r>
    </w:p>
    <w:p w:rsidR="0040523E" w:rsidRPr="00D807DD" w:rsidRDefault="00852122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 xml:space="preserve">Refer to the graph. What will shift d1 to d2? </w:t>
      </w:r>
    </w:p>
    <w:p w:rsidR="00852122" w:rsidRPr="00D807DD" w:rsidRDefault="00852122" w:rsidP="00D807DD">
      <w:pPr>
        <w:pStyle w:val="ListParagraph"/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D (an increase in the price of a complimentary resource.</w:t>
      </w:r>
    </w:p>
    <w:p w:rsidR="00852122" w:rsidRPr="00D807DD" w:rsidRDefault="00852122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Other things being constant, the demand for a factor of product will be less elastic if the demand for the final product it produces is:</w:t>
      </w:r>
    </w:p>
    <w:p w:rsidR="00852122" w:rsidRPr="00D807DD" w:rsidRDefault="00852122" w:rsidP="00D807DD">
      <w:pPr>
        <w:pStyle w:val="ListParagraph"/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B (inelastic).</w:t>
      </w:r>
    </w:p>
    <w:p w:rsidR="008A4743" w:rsidRPr="00D807DD" w:rsidRDefault="008A4743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If a factor of production has many close substitutes, its price elasticity of demand should be :</w:t>
      </w:r>
    </w:p>
    <w:p w:rsidR="008A4743" w:rsidRPr="00D807DD" w:rsidRDefault="008A4743" w:rsidP="00D807DD">
      <w:pPr>
        <w:pStyle w:val="ListParagraph"/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C (greater than one)</w:t>
      </w:r>
    </w:p>
    <w:p w:rsidR="008A4743" w:rsidRPr="00D807DD" w:rsidRDefault="008A4743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 firm maximizes profit at the point where Pl=MRPl and Pc=MRPc, which is option C (Choice C).</w:t>
      </w:r>
    </w:p>
    <w:p w:rsidR="008A4743" w:rsidRPr="00D807DD" w:rsidRDefault="008A4743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 xml:space="preserve">The firm should employ </w:t>
      </w:r>
      <w:r w:rsidR="00493633" w:rsidRPr="00D807DD">
        <w:rPr>
          <w:rFonts w:ascii="Times New Roman" w:hAnsi="Times New Roman" w:cs="Times New Roman"/>
          <w:sz w:val="24"/>
          <w:szCs w:val="24"/>
        </w:rPr>
        <w:t xml:space="preserve">more of A and C and less of B. </w:t>
      </w:r>
    </w:p>
    <w:p w:rsidR="00493633" w:rsidRPr="00D807DD" w:rsidRDefault="00493633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Major criticism of marginal productivity theory of distribution is that:</w:t>
      </w:r>
    </w:p>
    <w:p w:rsidR="00493633" w:rsidRPr="00D807DD" w:rsidRDefault="00493633" w:rsidP="00D807DD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D</w:t>
      </w:r>
    </w:p>
    <w:p w:rsidR="00493633" w:rsidRPr="00D807DD" w:rsidRDefault="00493633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 xml:space="preserve">In a perfect competitive product and resource market, the firm will continue to hire labor until wage = MRPL. </w:t>
      </w:r>
    </w:p>
    <w:tbl>
      <w:tblPr>
        <w:tblW w:w="6720" w:type="dxa"/>
        <w:tblInd w:w="-5" w:type="dxa"/>
        <w:tblLook w:val="04A0" w:firstRow="1" w:lastRow="0" w:firstColumn="1" w:lastColumn="0" w:noHBand="0" w:noVBand="1"/>
      </w:tblPr>
      <w:tblGrid>
        <w:gridCol w:w="1043"/>
        <w:gridCol w:w="729"/>
        <w:gridCol w:w="817"/>
        <w:gridCol w:w="1270"/>
        <w:gridCol w:w="963"/>
        <w:gridCol w:w="1056"/>
        <w:gridCol w:w="842"/>
      </w:tblGrid>
      <w:tr w:rsidR="00D807DD" w:rsidRPr="00493633" w:rsidTr="00493633">
        <w:trPr>
          <w:trHeight w:val="6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Workers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rate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Total Cost (w)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Production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Product price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Revenue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Profit</w:t>
            </w:r>
          </w:p>
        </w:tc>
      </w:tr>
      <w:tr w:rsidR="00D807DD" w:rsidRPr="00493633" w:rsidTr="0049363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4320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4400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D807DD" w:rsidRPr="00493633" w:rsidTr="0049363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3780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4100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D807DD" w:rsidRPr="00493633" w:rsidTr="0049363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3240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3700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D807DD" w:rsidRPr="00493633" w:rsidTr="0049363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807DD" w:rsidRPr="00493633" w:rsidTr="0049363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2600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440</w:t>
            </w:r>
          </w:p>
        </w:tc>
      </w:tr>
      <w:tr w:rsidR="00D807DD" w:rsidRPr="00493633" w:rsidTr="0049363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D807DD" w:rsidRPr="00493633" w:rsidTr="0049363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807DD" w:rsidRPr="00493633" w:rsidTr="0049363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633" w:rsidRPr="00493633" w:rsidRDefault="00493633" w:rsidP="00D807D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63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93633" w:rsidRPr="00D807DD" w:rsidRDefault="00493633" w:rsidP="00D807DD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493633" w:rsidRPr="00D807DD" w:rsidRDefault="00493633" w:rsidP="00D807DD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 xml:space="preserve">Therefore, the firm will </w:t>
      </w:r>
      <w:r w:rsidR="001411B7" w:rsidRPr="00D807DD">
        <w:rPr>
          <w:rFonts w:ascii="Times New Roman" w:hAnsi="Times New Roman" w:cs="Times New Roman"/>
          <w:sz w:val="24"/>
          <w:szCs w:val="24"/>
        </w:rPr>
        <w:t>employ five workers who will give the highest maximum profit, hence answer is B (5).</w:t>
      </w:r>
    </w:p>
    <w:p w:rsidR="001411B7" w:rsidRPr="00D807DD" w:rsidRDefault="001411B7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 is -2% which is option B</w:t>
      </w:r>
    </w:p>
    <w:p w:rsidR="001411B7" w:rsidRPr="00D807DD" w:rsidRDefault="00C42D67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$24</w:t>
      </w:r>
    </w:p>
    <w:p w:rsidR="00C42D67" w:rsidRPr="00D807DD" w:rsidRDefault="00C42D67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C (w2-w3)</w:t>
      </w:r>
    </w:p>
    <w:p w:rsidR="00C42D67" w:rsidRPr="00D807DD" w:rsidRDefault="00C42D67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A ($58)</w:t>
      </w:r>
    </w:p>
    <w:p w:rsidR="00C42D67" w:rsidRPr="00D807DD" w:rsidRDefault="00A0552F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b (MPl/MRCl = MPc/MRCc)</w:t>
      </w:r>
    </w:p>
    <w:p w:rsidR="00A0552F" w:rsidRPr="00D807DD" w:rsidRDefault="00A0552F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B (employment will increase)</w:t>
      </w:r>
    </w:p>
    <w:p w:rsidR="00A0552F" w:rsidRPr="00D807DD" w:rsidRDefault="003A4BB0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 xml:space="preserve">Ans: </w:t>
      </w:r>
      <w:r w:rsidR="00A73542" w:rsidRPr="00D807DD">
        <w:rPr>
          <w:rFonts w:ascii="Times New Roman" w:hAnsi="Times New Roman" w:cs="Times New Roman"/>
          <w:sz w:val="24"/>
          <w:szCs w:val="24"/>
        </w:rPr>
        <w:t>Cannot</w:t>
      </w:r>
      <w:r w:rsidRPr="00D807DD">
        <w:rPr>
          <w:rFonts w:ascii="Times New Roman" w:hAnsi="Times New Roman" w:cs="Times New Roman"/>
          <w:sz w:val="24"/>
          <w:szCs w:val="24"/>
        </w:rPr>
        <w:t xml:space="preserve"> be determined (D)</w:t>
      </w:r>
    </w:p>
    <w:p w:rsidR="003A4BB0" w:rsidRPr="00D807DD" w:rsidRDefault="003A4BB0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A</w:t>
      </w:r>
    </w:p>
    <w:p w:rsidR="003A4BB0" w:rsidRPr="00D807DD" w:rsidRDefault="003A4BB0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D</w:t>
      </w:r>
    </w:p>
    <w:p w:rsidR="003A4BB0" w:rsidRPr="00D807DD" w:rsidRDefault="003A4BB0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D</w:t>
      </w:r>
    </w:p>
    <w:p w:rsidR="003A4BB0" w:rsidRPr="00D807DD" w:rsidRDefault="00A73542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C (the expected rate of return is greater than the interest rate)</w:t>
      </w:r>
    </w:p>
    <w:p w:rsidR="00A73542" w:rsidRPr="00D807DD" w:rsidRDefault="00A73542" w:rsidP="00D807D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07DD">
        <w:rPr>
          <w:rFonts w:ascii="Times New Roman" w:hAnsi="Times New Roman" w:cs="Times New Roman"/>
          <w:sz w:val="24"/>
          <w:szCs w:val="24"/>
        </w:rPr>
        <w:t>Ans: B (are influenced by the degree of monopoly power)</w:t>
      </w:r>
    </w:p>
    <w:sectPr w:rsidR="00A73542" w:rsidRPr="00D807D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70E" w:rsidRDefault="0098770E" w:rsidP="00D807DD">
      <w:pPr>
        <w:spacing w:after="0" w:line="240" w:lineRule="auto"/>
      </w:pPr>
      <w:r>
        <w:separator/>
      </w:r>
    </w:p>
  </w:endnote>
  <w:endnote w:type="continuationSeparator" w:id="0">
    <w:p w:rsidR="0098770E" w:rsidRDefault="0098770E" w:rsidP="00D80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70E" w:rsidRDefault="0098770E" w:rsidP="00D807DD">
      <w:pPr>
        <w:spacing w:after="0" w:line="240" w:lineRule="auto"/>
      </w:pPr>
      <w:r>
        <w:separator/>
      </w:r>
    </w:p>
  </w:footnote>
  <w:footnote w:type="continuationSeparator" w:id="0">
    <w:p w:rsidR="0098770E" w:rsidRDefault="0098770E" w:rsidP="00D80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7DD" w:rsidRPr="00D807DD" w:rsidRDefault="00D807D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807DD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7598907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807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07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07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770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807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A2B65"/>
    <w:multiLevelType w:val="hybridMultilevel"/>
    <w:tmpl w:val="D1D80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ztDQ2tzC0MDQxsTRS0lEKTi0uzszPAykwrAUAMjKJJywAAAA="/>
  </w:docVars>
  <w:rsids>
    <w:rsidRoot w:val="008F3B25"/>
    <w:rsid w:val="000B4D8B"/>
    <w:rsid w:val="001411B7"/>
    <w:rsid w:val="003A4BB0"/>
    <w:rsid w:val="0040523E"/>
    <w:rsid w:val="00493633"/>
    <w:rsid w:val="006B4F86"/>
    <w:rsid w:val="006E6A26"/>
    <w:rsid w:val="00852122"/>
    <w:rsid w:val="008A4743"/>
    <w:rsid w:val="008F3B25"/>
    <w:rsid w:val="0098770E"/>
    <w:rsid w:val="00A0552F"/>
    <w:rsid w:val="00A73542"/>
    <w:rsid w:val="00AE5075"/>
    <w:rsid w:val="00BF2B72"/>
    <w:rsid w:val="00C42D67"/>
    <w:rsid w:val="00D8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B72"/>
    <w:pPr>
      <w:ind w:left="720"/>
      <w:contextualSpacing/>
    </w:pPr>
  </w:style>
  <w:style w:type="table" w:styleId="TableGrid">
    <w:name w:val="Table Grid"/>
    <w:basedOn w:val="TableNormal"/>
    <w:uiPriority w:val="39"/>
    <w:rsid w:val="00BF2B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0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7DD"/>
  </w:style>
  <w:style w:type="paragraph" w:styleId="Footer">
    <w:name w:val="footer"/>
    <w:basedOn w:val="Normal"/>
    <w:link w:val="FooterChar"/>
    <w:uiPriority w:val="99"/>
    <w:unhideWhenUsed/>
    <w:rsid w:val="00D80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7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B72"/>
    <w:pPr>
      <w:ind w:left="720"/>
      <w:contextualSpacing/>
    </w:pPr>
  </w:style>
  <w:style w:type="table" w:styleId="TableGrid">
    <w:name w:val="Table Grid"/>
    <w:basedOn w:val="TableNormal"/>
    <w:uiPriority w:val="39"/>
    <w:rsid w:val="00BF2B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0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7DD"/>
  </w:style>
  <w:style w:type="paragraph" w:styleId="Footer">
    <w:name w:val="footer"/>
    <w:basedOn w:val="Normal"/>
    <w:link w:val="FooterChar"/>
    <w:uiPriority w:val="99"/>
    <w:unhideWhenUsed/>
    <w:rsid w:val="00D80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3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2019-03-22T03:36:00Z</dcterms:created>
  <dcterms:modified xsi:type="dcterms:W3CDTF">2019-03-22T03:36:00Z</dcterms:modified>
</cp:coreProperties>
</file>